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~20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学年数学与信息科学学院综合测评</w:t>
      </w:r>
      <w:r>
        <w:rPr>
          <w:sz w:val="28"/>
          <w:szCs w:val="28"/>
        </w:rPr>
        <w:t>加分表</w:t>
      </w:r>
    </w:p>
    <w:p>
      <w:pPr>
        <w:spacing w:line="320" w:lineRule="exact"/>
        <w:jc w:val="center"/>
        <w:rPr>
          <w:sz w:val="28"/>
          <w:szCs w:val="28"/>
        </w:rPr>
      </w:pPr>
    </w:p>
    <w:p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班级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学号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姓名</w:t>
      </w:r>
    </w:p>
    <w:tbl>
      <w:tblPr>
        <w:tblStyle w:val="6"/>
        <w:tblW w:w="10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651"/>
        <w:gridCol w:w="1068"/>
        <w:gridCol w:w="326"/>
        <w:gridCol w:w="494"/>
        <w:gridCol w:w="1056"/>
        <w:gridCol w:w="924"/>
        <w:gridCol w:w="982"/>
        <w:gridCol w:w="146"/>
        <w:gridCol w:w="1048"/>
        <w:gridCol w:w="1048"/>
        <w:gridCol w:w="874"/>
        <w:gridCol w:w="617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大项</w:t>
            </w:r>
          </w:p>
        </w:tc>
        <w:tc>
          <w:tcPr>
            <w:tcW w:w="774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加分项（获奖区间上年9月1日至本年8月30日）</w:t>
            </w:r>
          </w:p>
        </w:tc>
        <w:tc>
          <w:tcPr>
            <w:tcW w:w="8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累计限制</w:t>
            </w:r>
          </w:p>
        </w:tc>
        <w:tc>
          <w:tcPr>
            <w:tcW w:w="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自评</w:t>
            </w:r>
          </w:p>
        </w:tc>
        <w:tc>
          <w:tcPr>
            <w:tcW w:w="6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思想品德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7743" w:type="dxa"/>
            <w:gridSpan w:val="10"/>
          </w:tcPr>
          <w:p>
            <w:pPr>
              <w:spacing w:line="280" w:lineRule="exact"/>
              <w:ind w:firstLine="219" w:firstLineChars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获三好学生、优秀学生干部、优秀团员、优秀团干部、文体活动积极分子、标兵等称号者，省市级及以上加1分，校级加0.5分，院级加0.3分。</w:t>
            </w:r>
          </w:p>
        </w:tc>
        <w:tc>
          <w:tcPr>
            <w:tcW w:w="8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17" w:type="dxa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43" w:type="dxa"/>
            <w:gridSpan w:val="10"/>
          </w:tcPr>
          <w:p>
            <w:pPr>
              <w:spacing w:line="280" w:lineRule="exact"/>
              <w:ind w:firstLine="219" w:firstLineChars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参加校、院组织的社会实践和志愿活动，每项活动参加者加0.1分，获得社会实践积极分子、优秀志愿者等称号加0.5分。</w:t>
            </w:r>
          </w:p>
        </w:tc>
        <w:tc>
          <w:tcPr>
            <w:tcW w:w="8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617" w:type="dxa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43" w:type="dxa"/>
            <w:gridSpan w:val="10"/>
          </w:tcPr>
          <w:p>
            <w:pPr>
              <w:spacing w:line="280" w:lineRule="exact"/>
              <w:ind w:firstLine="219" w:firstLineChars="12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宿舍星级平均分除以3，如全年五星级宿舍成员再加0.3分，不在公寓住宿的同学加1分。</w:t>
            </w:r>
          </w:p>
          <w:p>
            <w:pPr>
              <w:spacing w:line="280" w:lineRule="exact"/>
              <w:ind w:firstLine="219" w:firstLineChars="122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hint="default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宿舍号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园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号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室，全年星级平均分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分</w:t>
            </w:r>
          </w:p>
        </w:tc>
        <w:tc>
          <w:tcPr>
            <w:tcW w:w="8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17" w:type="dxa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43" w:type="dxa"/>
            <w:gridSpan w:val="10"/>
          </w:tcPr>
          <w:p>
            <w:pPr>
              <w:spacing w:line="280" w:lineRule="exact"/>
              <w:ind w:firstLine="219" w:firstLineChars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受到警告以上处分减1-4分；集体活动必须参加而无故不参加者，每次减0.1分。</w:t>
            </w:r>
          </w:p>
        </w:tc>
        <w:tc>
          <w:tcPr>
            <w:tcW w:w="8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4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能力素质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65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社会工作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7092" w:type="dxa"/>
            <w:gridSpan w:val="9"/>
            <w:vAlign w:val="center"/>
          </w:tcPr>
          <w:p>
            <w:pPr>
              <w:spacing w:line="280" w:lineRule="exact"/>
              <w:ind w:firstLine="219" w:firstLineChars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校院学生会、团委副书记、社联主席团成员</w:t>
            </w:r>
          </w:p>
        </w:tc>
        <w:tc>
          <w:tcPr>
            <w:tcW w:w="874" w:type="dxa"/>
            <w:vAlign w:val="center"/>
          </w:tcPr>
          <w:p>
            <w:pPr>
              <w:spacing w:line="280" w:lineRule="exact"/>
              <w:ind w:firstLine="219" w:firstLineChars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17" w:type="dxa"/>
            <w:vMerge w:val="restar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  <w:vMerge w:val="restar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2" w:type="dxa"/>
            <w:gridSpan w:val="9"/>
            <w:vAlign w:val="center"/>
          </w:tcPr>
          <w:p>
            <w:pPr>
              <w:spacing w:line="280" w:lineRule="exact"/>
              <w:ind w:firstLine="219" w:firstLineChars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校院学生会部长、院团委部长</w:t>
            </w:r>
          </w:p>
        </w:tc>
        <w:tc>
          <w:tcPr>
            <w:tcW w:w="8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1.5</w:t>
            </w: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2" w:type="dxa"/>
            <w:gridSpan w:val="9"/>
            <w:vAlign w:val="center"/>
          </w:tcPr>
          <w:p>
            <w:pPr>
              <w:spacing w:line="280" w:lineRule="exact"/>
              <w:ind w:firstLine="219" w:firstLineChars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各班班长、团支书、学习委员</w:t>
            </w:r>
          </w:p>
        </w:tc>
        <w:tc>
          <w:tcPr>
            <w:tcW w:w="8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1.5</w:t>
            </w: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2" w:type="dxa"/>
            <w:gridSpan w:val="9"/>
          </w:tcPr>
          <w:p>
            <w:pPr>
              <w:spacing w:line="280" w:lineRule="exact"/>
              <w:ind w:firstLine="219" w:firstLineChars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各班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学生干部由辅导员根据班干部一年的工作表现打分</w:t>
            </w:r>
          </w:p>
        </w:tc>
        <w:tc>
          <w:tcPr>
            <w:tcW w:w="8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617" w:type="dxa"/>
            <w:vMerge w:val="restart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2" w:type="dxa"/>
            <w:gridSpan w:val="9"/>
          </w:tcPr>
          <w:p>
            <w:pPr>
              <w:spacing w:line="280" w:lineRule="exact"/>
              <w:ind w:firstLine="219" w:firstLineChars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其他经学院认定为可加分的临时性职务</w:t>
            </w:r>
          </w:p>
        </w:tc>
        <w:tc>
          <w:tcPr>
            <w:tcW w:w="8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科技创新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888" w:type="dxa"/>
            <w:gridSpan w:val="3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（分值详见细则）</w:t>
            </w: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第1名</w:t>
            </w:r>
          </w:p>
        </w:tc>
        <w:tc>
          <w:tcPr>
            <w:tcW w:w="9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第2名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第3名</w:t>
            </w:r>
          </w:p>
        </w:tc>
        <w:tc>
          <w:tcPr>
            <w:tcW w:w="10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第4名</w:t>
            </w:r>
          </w:p>
        </w:tc>
        <w:tc>
          <w:tcPr>
            <w:tcW w:w="10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第5-8名</w:t>
            </w:r>
          </w:p>
        </w:tc>
        <w:tc>
          <w:tcPr>
            <w:tcW w:w="87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617" w:type="dxa"/>
            <w:vMerge w:val="restar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  <w:vMerge w:val="restar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各类学术、科技、技能竞赛获奖</w:t>
            </w:r>
          </w:p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A/B/C目录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国家级</w:t>
            </w:r>
          </w:p>
        </w:tc>
        <w:tc>
          <w:tcPr>
            <w:tcW w:w="1056" w:type="dxa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8" w:type="dxa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8" w:type="dxa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省级</w:t>
            </w:r>
          </w:p>
        </w:tc>
        <w:tc>
          <w:tcPr>
            <w:tcW w:w="1056" w:type="dxa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8" w:type="dxa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8" w:type="dxa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校级</w:t>
            </w:r>
          </w:p>
        </w:tc>
        <w:tc>
          <w:tcPr>
            <w:tcW w:w="1056" w:type="dxa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8" w:type="dxa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8" w:type="dxa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公开发表专业学术论文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外文</w:t>
            </w: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617" w:type="dxa"/>
            <w:vMerge w:val="restar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  <w:vMerge w:val="restar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ind w:firstLine="256" w:firstLineChars="122"/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ind w:firstLine="256" w:firstLineChars="122"/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核心</w:t>
            </w:r>
          </w:p>
        </w:tc>
        <w:tc>
          <w:tcPr>
            <w:tcW w:w="1056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0.6</w:t>
            </w:r>
          </w:p>
        </w:tc>
        <w:tc>
          <w:tcPr>
            <w:tcW w:w="924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0.3</w:t>
            </w:r>
          </w:p>
        </w:tc>
        <w:tc>
          <w:tcPr>
            <w:tcW w:w="1128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10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spacing w:line="280" w:lineRule="exact"/>
              <w:ind w:firstLine="219" w:firstLineChars="122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ind w:firstLine="219" w:firstLineChars="122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ind w:firstLine="219" w:firstLineChars="122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ind w:firstLine="219" w:firstLineChars="122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ind w:firstLine="219" w:firstLineChars="122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一般</w:t>
            </w:r>
          </w:p>
        </w:tc>
        <w:tc>
          <w:tcPr>
            <w:tcW w:w="1056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924" w:type="dxa"/>
            <w:vAlign w:val="top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限3篇</w:t>
            </w:r>
            <w:bookmarkStart w:id="0" w:name="_GoBack"/>
            <w:bookmarkEnd w:id="0"/>
          </w:p>
        </w:tc>
        <w:tc>
          <w:tcPr>
            <w:tcW w:w="1128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spacing w:line="280" w:lineRule="exact"/>
              <w:ind w:firstLine="219" w:firstLineChars="122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ind w:firstLine="219" w:firstLineChars="122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ind w:firstLine="219" w:firstLineChars="122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创新创业项目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国家级</w:t>
            </w:r>
          </w:p>
        </w:tc>
        <w:tc>
          <w:tcPr>
            <w:tcW w:w="1056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924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0.8</w:t>
            </w:r>
          </w:p>
        </w:tc>
        <w:tc>
          <w:tcPr>
            <w:tcW w:w="1128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0.6</w:t>
            </w:r>
          </w:p>
        </w:tc>
        <w:tc>
          <w:tcPr>
            <w:tcW w:w="1048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0.4</w:t>
            </w:r>
          </w:p>
        </w:tc>
        <w:tc>
          <w:tcPr>
            <w:tcW w:w="1048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0.2</w:t>
            </w:r>
          </w:p>
        </w:tc>
        <w:tc>
          <w:tcPr>
            <w:tcW w:w="87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617" w:type="dxa"/>
            <w:vMerge w:val="restar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  <w:vMerge w:val="restar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ind w:firstLine="256" w:firstLineChars="122"/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ind w:firstLine="256" w:firstLineChars="122"/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省级</w:t>
            </w:r>
          </w:p>
        </w:tc>
        <w:tc>
          <w:tcPr>
            <w:tcW w:w="1056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0.7</w:t>
            </w:r>
          </w:p>
        </w:tc>
        <w:tc>
          <w:tcPr>
            <w:tcW w:w="924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1128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0.3</w:t>
            </w:r>
          </w:p>
        </w:tc>
        <w:tc>
          <w:tcPr>
            <w:tcW w:w="1048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1048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spacing w:line="280" w:lineRule="exact"/>
              <w:ind w:firstLine="219" w:firstLineChars="12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ind w:firstLine="219" w:firstLineChars="12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ind w:firstLine="219" w:firstLineChars="12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ind w:firstLine="219" w:firstLineChars="12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ind w:firstLine="219" w:firstLineChars="12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校级</w:t>
            </w:r>
          </w:p>
        </w:tc>
        <w:tc>
          <w:tcPr>
            <w:tcW w:w="1056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0.4</w:t>
            </w:r>
          </w:p>
        </w:tc>
        <w:tc>
          <w:tcPr>
            <w:tcW w:w="924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0.2</w:t>
            </w:r>
          </w:p>
        </w:tc>
        <w:tc>
          <w:tcPr>
            <w:tcW w:w="1128" w:type="dxa"/>
            <w:gridSpan w:val="2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1048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8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spacing w:line="280" w:lineRule="exact"/>
              <w:ind w:firstLine="219" w:firstLineChars="12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ind w:firstLine="219" w:firstLineChars="122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ind w:firstLine="219" w:firstLineChars="122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科研课题</w:t>
            </w: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617" w:type="dxa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发明专利</w:t>
            </w:r>
          </w:p>
        </w:tc>
        <w:tc>
          <w:tcPr>
            <w:tcW w:w="1056" w:type="dxa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924" w:type="dxa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0.8</w:t>
            </w:r>
          </w:p>
        </w:tc>
        <w:tc>
          <w:tcPr>
            <w:tcW w:w="1128" w:type="dxa"/>
            <w:gridSpan w:val="2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0.6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617" w:type="dxa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文化艺术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文化艺术类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一等奖</w:t>
            </w:r>
          </w:p>
        </w:tc>
        <w:tc>
          <w:tcPr>
            <w:tcW w:w="9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二等奖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三等奖</w:t>
            </w:r>
          </w:p>
        </w:tc>
        <w:tc>
          <w:tcPr>
            <w:tcW w:w="2096" w:type="dxa"/>
            <w:gridSpan w:val="2"/>
            <w:vMerge w:val="restart"/>
          </w:tcPr>
          <w:p>
            <w:pPr>
              <w:spacing w:line="280" w:lineRule="exact"/>
              <w:ind w:firstLine="54" w:firstLineChars="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参加</w:t>
            </w:r>
          </w:p>
        </w:tc>
        <w:tc>
          <w:tcPr>
            <w:tcW w:w="87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617" w:type="dxa"/>
            <w:vMerge w:val="restar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  <w:vMerge w:val="restart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ind w:firstLine="1" w:firstLineChars="1"/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ind w:firstLine="1" w:firstLineChars="1"/>
              <w:jc w:val="left"/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</w:tcPr>
          <w:p>
            <w:pPr>
              <w:spacing w:line="280" w:lineRule="exact"/>
              <w:ind w:firstLine="54" w:firstLineChars="3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体育竞技类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spacing w:line="280" w:lineRule="exact"/>
              <w:ind w:firstLine="54" w:firstLineChars="3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1-3名</w:t>
            </w:r>
          </w:p>
        </w:tc>
        <w:tc>
          <w:tcPr>
            <w:tcW w:w="924" w:type="dxa"/>
            <w:vAlign w:val="center"/>
          </w:tcPr>
          <w:p>
            <w:pPr>
              <w:spacing w:line="280" w:lineRule="exact"/>
              <w:ind w:firstLine="54" w:firstLineChars="3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4-6名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280" w:lineRule="exact"/>
              <w:ind w:firstLine="54" w:firstLineChars="3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7-8名</w:t>
            </w:r>
          </w:p>
        </w:tc>
        <w:tc>
          <w:tcPr>
            <w:tcW w:w="2096" w:type="dxa"/>
            <w:gridSpan w:val="2"/>
            <w:vMerge w:val="continue"/>
            <w:vAlign w:val="center"/>
          </w:tcPr>
          <w:p>
            <w:pPr>
              <w:spacing w:line="280" w:lineRule="exact"/>
              <w:ind w:firstLine="54" w:firstLineChars="3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spacing w:line="280" w:lineRule="exact"/>
              <w:ind w:firstLine="1" w:firstLineChars="1"/>
              <w:jc w:val="left"/>
              <w:rPr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ind w:firstLine="1" w:firstLineChars="1"/>
              <w:jc w:val="left"/>
              <w:rPr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ind w:firstLine="1" w:firstLineChars="1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ind w:firstLine="1" w:firstLineChars="1"/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ind w:firstLine="1" w:firstLineChars="1"/>
              <w:jc w:val="left"/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spacing w:line="280" w:lineRule="exact"/>
              <w:ind w:firstLine="54" w:firstLineChars="3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全国（国际）</w:t>
            </w:r>
          </w:p>
        </w:tc>
        <w:tc>
          <w:tcPr>
            <w:tcW w:w="1550" w:type="dxa"/>
            <w:gridSpan w:val="2"/>
          </w:tcPr>
          <w:p>
            <w:pPr>
              <w:spacing w:line="280" w:lineRule="exact"/>
              <w:ind w:firstLine="54" w:firstLineChars="3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924" w:type="dxa"/>
          </w:tcPr>
          <w:p>
            <w:pPr>
              <w:spacing w:line="280" w:lineRule="exact"/>
              <w:ind w:firstLine="54" w:firstLineChars="3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28" w:type="dxa"/>
            <w:gridSpan w:val="2"/>
          </w:tcPr>
          <w:p>
            <w:pPr>
              <w:spacing w:line="280" w:lineRule="exact"/>
              <w:ind w:firstLine="54" w:firstLineChars="3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0.8</w:t>
            </w:r>
          </w:p>
        </w:tc>
        <w:tc>
          <w:tcPr>
            <w:tcW w:w="2096" w:type="dxa"/>
            <w:gridSpan w:val="2"/>
            <w:vMerge w:val="restart"/>
            <w:vAlign w:val="center"/>
          </w:tcPr>
          <w:p>
            <w:pPr>
              <w:spacing w:line="280" w:lineRule="exact"/>
              <w:ind w:firstLine="54" w:firstLineChars="3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0.1</w:t>
            </w:r>
          </w:p>
        </w:tc>
        <w:tc>
          <w:tcPr>
            <w:tcW w:w="874" w:type="dxa"/>
            <w:vMerge w:val="continue"/>
            <w:vAlign w:val="center"/>
          </w:tcPr>
          <w:p>
            <w:pPr>
              <w:spacing w:line="280" w:lineRule="exact"/>
              <w:ind w:firstLine="1" w:firstLineChars="1"/>
              <w:jc w:val="left"/>
              <w:rPr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ind w:firstLine="1" w:firstLineChars="1"/>
              <w:jc w:val="left"/>
              <w:rPr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ind w:firstLine="1" w:firstLineChars="1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ind w:firstLine="1" w:firstLineChars="1"/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ind w:firstLine="1" w:firstLineChars="1"/>
              <w:jc w:val="left"/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spacing w:line="280" w:lineRule="exact"/>
              <w:ind w:firstLine="54" w:firstLineChars="3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省级</w:t>
            </w:r>
          </w:p>
        </w:tc>
        <w:tc>
          <w:tcPr>
            <w:tcW w:w="1550" w:type="dxa"/>
            <w:gridSpan w:val="2"/>
          </w:tcPr>
          <w:p>
            <w:pPr>
              <w:spacing w:line="280" w:lineRule="exact"/>
              <w:ind w:firstLine="54" w:firstLineChars="3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0.8</w:t>
            </w:r>
          </w:p>
        </w:tc>
        <w:tc>
          <w:tcPr>
            <w:tcW w:w="924" w:type="dxa"/>
          </w:tcPr>
          <w:p>
            <w:pPr>
              <w:spacing w:line="280" w:lineRule="exact"/>
              <w:ind w:firstLine="54" w:firstLineChars="3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0.6</w:t>
            </w:r>
          </w:p>
        </w:tc>
        <w:tc>
          <w:tcPr>
            <w:tcW w:w="1128" w:type="dxa"/>
            <w:gridSpan w:val="2"/>
          </w:tcPr>
          <w:p>
            <w:pPr>
              <w:spacing w:line="280" w:lineRule="exact"/>
              <w:ind w:firstLine="54" w:firstLineChars="3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0.4</w:t>
            </w:r>
          </w:p>
        </w:tc>
        <w:tc>
          <w:tcPr>
            <w:tcW w:w="2096" w:type="dxa"/>
            <w:gridSpan w:val="2"/>
            <w:vMerge w:val="continue"/>
          </w:tcPr>
          <w:p>
            <w:pPr>
              <w:spacing w:line="280" w:lineRule="exact"/>
              <w:ind w:firstLine="54" w:firstLineChars="3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spacing w:line="280" w:lineRule="exact"/>
              <w:ind w:firstLine="1" w:firstLineChars="1"/>
              <w:jc w:val="left"/>
              <w:rPr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ind w:firstLine="1" w:firstLineChars="1"/>
              <w:jc w:val="left"/>
              <w:rPr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ind w:firstLine="1" w:firstLineChars="1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ind w:firstLine="1" w:firstLineChars="1"/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ind w:firstLine="1" w:firstLineChars="1"/>
              <w:jc w:val="left"/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spacing w:line="280" w:lineRule="exact"/>
              <w:ind w:firstLine="54" w:firstLineChars="3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校级</w:t>
            </w:r>
          </w:p>
        </w:tc>
        <w:tc>
          <w:tcPr>
            <w:tcW w:w="1550" w:type="dxa"/>
            <w:gridSpan w:val="2"/>
          </w:tcPr>
          <w:p>
            <w:pPr>
              <w:spacing w:line="280" w:lineRule="exact"/>
              <w:ind w:firstLine="54" w:firstLineChars="3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0.6</w:t>
            </w:r>
          </w:p>
        </w:tc>
        <w:tc>
          <w:tcPr>
            <w:tcW w:w="924" w:type="dxa"/>
          </w:tcPr>
          <w:p>
            <w:pPr>
              <w:spacing w:line="280" w:lineRule="exact"/>
              <w:ind w:firstLine="54" w:firstLineChars="3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0.4</w:t>
            </w:r>
          </w:p>
        </w:tc>
        <w:tc>
          <w:tcPr>
            <w:tcW w:w="1128" w:type="dxa"/>
            <w:gridSpan w:val="2"/>
          </w:tcPr>
          <w:p>
            <w:pPr>
              <w:spacing w:line="280" w:lineRule="exact"/>
              <w:ind w:firstLine="54" w:firstLineChars="3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0.3</w:t>
            </w:r>
          </w:p>
        </w:tc>
        <w:tc>
          <w:tcPr>
            <w:tcW w:w="2096" w:type="dxa"/>
            <w:gridSpan w:val="2"/>
            <w:vMerge w:val="continue"/>
          </w:tcPr>
          <w:p>
            <w:pPr>
              <w:spacing w:line="280" w:lineRule="exact"/>
              <w:ind w:firstLine="54" w:firstLineChars="3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spacing w:line="280" w:lineRule="exact"/>
              <w:ind w:firstLine="1" w:firstLineChars="1"/>
              <w:jc w:val="left"/>
              <w:rPr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ind w:firstLine="1" w:firstLineChars="1"/>
              <w:jc w:val="left"/>
              <w:rPr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ind w:firstLine="1" w:firstLineChars="1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ind w:firstLine="1" w:firstLineChars="1"/>
              <w:jc w:val="left"/>
              <w:rPr>
                <w:sz w:val="18"/>
                <w:szCs w:val="18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spacing w:line="280" w:lineRule="exact"/>
              <w:ind w:firstLine="1" w:firstLineChars="1"/>
              <w:jc w:val="left"/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spacing w:line="280" w:lineRule="exact"/>
              <w:ind w:firstLine="54" w:firstLineChars="3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院级</w:t>
            </w:r>
          </w:p>
        </w:tc>
        <w:tc>
          <w:tcPr>
            <w:tcW w:w="1550" w:type="dxa"/>
            <w:gridSpan w:val="2"/>
          </w:tcPr>
          <w:p>
            <w:pPr>
              <w:spacing w:line="280" w:lineRule="exact"/>
              <w:ind w:firstLine="54" w:firstLineChars="3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0.3</w:t>
            </w:r>
          </w:p>
        </w:tc>
        <w:tc>
          <w:tcPr>
            <w:tcW w:w="924" w:type="dxa"/>
          </w:tcPr>
          <w:p>
            <w:pPr>
              <w:spacing w:line="280" w:lineRule="exact"/>
              <w:ind w:firstLine="54" w:firstLineChars="3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0.2</w:t>
            </w:r>
          </w:p>
        </w:tc>
        <w:tc>
          <w:tcPr>
            <w:tcW w:w="1128" w:type="dxa"/>
            <w:gridSpan w:val="2"/>
          </w:tcPr>
          <w:p>
            <w:pPr>
              <w:spacing w:line="280" w:lineRule="exact"/>
              <w:ind w:firstLine="54" w:firstLineChars="3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0.1</w:t>
            </w:r>
          </w:p>
        </w:tc>
        <w:tc>
          <w:tcPr>
            <w:tcW w:w="2096" w:type="dxa"/>
            <w:gridSpan w:val="2"/>
          </w:tcPr>
          <w:p>
            <w:pPr>
              <w:spacing w:line="280" w:lineRule="exact"/>
              <w:ind w:firstLine="54" w:firstLineChars="3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74" w:type="dxa"/>
            <w:vMerge w:val="continue"/>
            <w:vAlign w:val="center"/>
          </w:tcPr>
          <w:p>
            <w:pPr>
              <w:spacing w:line="280" w:lineRule="exact"/>
              <w:ind w:firstLine="1" w:firstLineChars="1"/>
              <w:jc w:val="left"/>
              <w:rPr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ind w:firstLine="1" w:firstLineChars="1"/>
              <w:jc w:val="left"/>
              <w:rPr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</w:tcPr>
          <w:p>
            <w:pPr>
              <w:spacing w:line="280" w:lineRule="exact"/>
              <w:ind w:firstLine="1" w:firstLineChars="1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英语等级</w:t>
            </w:r>
          </w:p>
        </w:tc>
        <w:tc>
          <w:tcPr>
            <w:tcW w:w="7092" w:type="dxa"/>
            <w:gridSpan w:val="9"/>
          </w:tcPr>
          <w:p>
            <w:pPr>
              <w:spacing w:line="280" w:lineRule="exact"/>
              <w:ind w:firstLine="1" w:firstLineChars="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第一学年通过四级1.5分；第二学年通过四级加1分，第三学年通过四级加0.5分。</w:t>
            </w:r>
          </w:p>
          <w:p>
            <w:pPr>
              <w:spacing w:line="280" w:lineRule="exact"/>
              <w:ind w:firstLine="1" w:firstLineChars="1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第二学年通过英语六级加2，第三学年通过英语六级加1分。</w:t>
            </w:r>
          </w:p>
        </w:tc>
        <w:tc>
          <w:tcPr>
            <w:tcW w:w="8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617" w:type="dxa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17" w:type="dxa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18" w:type="dxa"/>
            <w:gridSpan w:val="11"/>
            <w:vAlign w:val="center"/>
          </w:tcPr>
          <w:p>
            <w:pPr>
              <w:tabs>
                <w:tab w:val="left" w:pos="855"/>
              </w:tabs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以上部分由个人填写并提供相关佐证材料，由班委会核实确定最终加分。以下部分由班委会填写。</w:t>
            </w:r>
          </w:p>
        </w:tc>
        <w:tc>
          <w:tcPr>
            <w:tcW w:w="8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i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18"/>
                <w:szCs w:val="18"/>
              </w:rPr>
              <w:t>加分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i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18"/>
                <w:szCs w:val="18"/>
              </w:rPr>
              <w:t>总计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18" w:type="dxa"/>
            <w:gridSpan w:val="11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综合测评成绩=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single"/>
              </w:rPr>
              <w:t>平均学分绩点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+ 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（加分总计/10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）=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   </w:t>
            </w:r>
          </w:p>
        </w:tc>
        <w:tc>
          <w:tcPr>
            <w:tcW w:w="87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i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18"/>
                <w:szCs w:val="18"/>
              </w:rPr>
              <w:t>奖学金等级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976" w:type="dxa"/>
            <w:gridSpan w:val="8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班级人数        人，综合测评成绩排        名，占班级          %</w:t>
            </w:r>
          </w:p>
        </w:tc>
        <w:tc>
          <w:tcPr>
            <w:tcW w:w="4350" w:type="dxa"/>
            <w:gridSpan w:val="6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评定奖学金，综合测评成绩必须位于班级前50%。</w:t>
            </w:r>
          </w:p>
        </w:tc>
      </w:tr>
    </w:tbl>
    <w:p>
      <w:pPr>
        <w:spacing w:line="320" w:lineRule="exact"/>
      </w:pPr>
      <w:r>
        <w:rPr>
          <w:rFonts w:hint="eastAsia"/>
        </w:rPr>
        <w:t>辅导员</w:t>
      </w:r>
      <w:r>
        <w:t>签名：</w:t>
      </w:r>
    </w:p>
    <w:p>
      <w:pPr>
        <w:spacing w:line="320" w:lineRule="exact"/>
      </w:pPr>
    </w:p>
    <w:p>
      <w:pPr>
        <w:spacing w:line="320" w:lineRule="exact"/>
      </w:pPr>
      <w:r>
        <w:rPr>
          <w:rFonts w:hint="eastAsia"/>
        </w:rPr>
        <w:t>班级</w:t>
      </w:r>
      <w:r>
        <w:t>评定小组</w:t>
      </w:r>
      <w:r>
        <w:rPr>
          <w:rFonts w:hint="eastAsia"/>
        </w:rPr>
        <w:t>成员</w:t>
      </w:r>
      <w:r>
        <w:t>签名：</w:t>
      </w:r>
    </w:p>
    <w:p>
      <w:pPr>
        <w:spacing w:line="320" w:lineRule="exact"/>
      </w:pPr>
    </w:p>
    <w:sectPr>
      <w:pgSz w:w="11906" w:h="16838"/>
      <w:pgMar w:top="740" w:right="720" w:bottom="426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02"/>
    <w:rsid w:val="00151084"/>
    <w:rsid w:val="001768E6"/>
    <w:rsid w:val="001D182E"/>
    <w:rsid w:val="002C4DBC"/>
    <w:rsid w:val="004E54DB"/>
    <w:rsid w:val="005860DB"/>
    <w:rsid w:val="00651674"/>
    <w:rsid w:val="006B3193"/>
    <w:rsid w:val="00765993"/>
    <w:rsid w:val="00776DCC"/>
    <w:rsid w:val="00A23B49"/>
    <w:rsid w:val="00A261C9"/>
    <w:rsid w:val="00AD5438"/>
    <w:rsid w:val="00C62102"/>
    <w:rsid w:val="00DA7910"/>
    <w:rsid w:val="00E43C8D"/>
    <w:rsid w:val="00EE0969"/>
    <w:rsid w:val="00EE1B23"/>
    <w:rsid w:val="00EE4398"/>
    <w:rsid w:val="00F40FDB"/>
    <w:rsid w:val="00FC38DF"/>
    <w:rsid w:val="00FE04DA"/>
    <w:rsid w:val="00FF5CE0"/>
    <w:rsid w:val="09C4112C"/>
    <w:rsid w:val="4C831D29"/>
    <w:rsid w:val="69D11B9F"/>
    <w:rsid w:val="7F9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704</Words>
  <Characters>569</Characters>
  <Lines>4</Lines>
  <Paragraphs>2</Paragraphs>
  <TotalTime>1</TotalTime>
  <ScaleCrop>false</ScaleCrop>
  <LinksUpToDate>false</LinksUpToDate>
  <CharactersWithSpaces>1271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2016-09-29T02:03:00Z</dcterms:created>
  <dc:creator>AutoBVT</dc:creator>
  <cp:lastModifiedBy>可嘉</cp:lastModifiedBy>
  <dcterms:modified xsi:type="dcterms:W3CDTF">2021-04-13T00:27:40Z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5CE0CEFFE4964BA794AE883C1C048DA0</vt:lpwstr>
  </property>
</Properties>
</file>